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0724" w14:textId="5B9607FE" w:rsidR="00A30AA2" w:rsidRPr="00507ADF" w:rsidRDefault="00A30AA2" w:rsidP="0064532F">
      <w:pPr>
        <w:jc w:val="center"/>
        <w:rPr>
          <w:rFonts w:ascii="Arial" w:hAnsi="Arial" w:cs="Arial"/>
          <w:b/>
          <w:bCs/>
        </w:rPr>
      </w:pPr>
      <w:r w:rsidRPr="00507ADF">
        <w:rPr>
          <w:rFonts w:ascii="Arial" w:hAnsi="Arial" w:cs="Arial"/>
          <w:b/>
          <w:bCs/>
        </w:rPr>
        <w:t>QRSE EDI</w:t>
      </w:r>
      <w:r w:rsidR="00C92D65" w:rsidRPr="00507ADF">
        <w:rPr>
          <w:rFonts w:ascii="Arial" w:hAnsi="Arial" w:cs="Arial"/>
          <w:b/>
          <w:bCs/>
        </w:rPr>
        <w:t xml:space="preserve"> Conference Grant</w:t>
      </w:r>
    </w:p>
    <w:p w14:paraId="51F237ED" w14:textId="77777777" w:rsidR="00A145C6" w:rsidRPr="00507ADF" w:rsidRDefault="00A145C6" w:rsidP="00A30AA2">
      <w:pPr>
        <w:rPr>
          <w:rFonts w:ascii="Arial" w:hAnsi="Arial" w:cs="Arial"/>
        </w:rPr>
      </w:pPr>
    </w:p>
    <w:p w14:paraId="0281D529" w14:textId="1438611C" w:rsidR="00A30AA2" w:rsidRPr="00507ADF" w:rsidRDefault="00A30AA2" w:rsidP="00A30AA2">
      <w:pPr>
        <w:rPr>
          <w:rFonts w:ascii="Arial" w:hAnsi="Arial" w:cs="Arial"/>
        </w:rPr>
      </w:pPr>
      <w:r w:rsidRPr="00507ADF">
        <w:rPr>
          <w:rFonts w:ascii="Arial" w:hAnsi="Arial" w:cs="Arial"/>
        </w:rPr>
        <w:t>The purpose of the QRSE Equ</w:t>
      </w:r>
      <w:r w:rsidR="00C92D65" w:rsidRPr="00507ADF">
        <w:rPr>
          <w:rFonts w:ascii="Arial" w:hAnsi="Arial" w:cs="Arial"/>
        </w:rPr>
        <w:t>ity</w:t>
      </w:r>
      <w:r w:rsidRPr="00507ADF">
        <w:rPr>
          <w:rFonts w:ascii="Arial" w:hAnsi="Arial" w:cs="Arial"/>
        </w:rPr>
        <w:t xml:space="preserve">, Diversity and Inclusion (EDI) </w:t>
      </w:r>
      <w:r w:rsidR="00C92D65" w:rsidRPr="00507ADF">
        <w:rPr>
          <w:rFonts w:ascii="Arial" w:hAnsi="Arial" w:cs="Arial"/>
        </w:rPr>
        <w:t>Conference Gran</w:t>
      </w:r>
      <w:r w:rsidR="002C57FE" w:rsidRPr="00507ADF">
        <w:rPr>
          <w:rFonts w:ascii="Arial" w:hAnsi="Arial" w:cs="Arial"/>
        </w:rPr>
        <w:t>t</w:t>
      </w:r>
      <w:r w:rsidRPr="00507ADF">
        <w:rPr>
          <w:rFonts w:ascii="Arial" w:hAnsi="Arial" w:cs="Arial"/>
        </w:rPr>
        <w:t xml:space="preserve"> is to support students </w:t>
      </w:r>
      <w:r w:rsidR="00154A5A" w:rsidRPr="00507ADF">
        <w:rPr>
          <w:rFonts w:ascii="Arial" w:hAnsi="Arial" w:cs="Arial"/>
        </w:rPr>
        <w:t>who self-identify as belonging to a group underrepresented in</w:t>
      </w:r>
      <w:r w:rsidR="002C57FE" w:rsidRPr="00507ADF">
        <w:rPr>
          <w:rFonts w:ascii="Arial" w:hAnsi="Arial" w:cs="Arial"/>
        </w:rPr>
        <w:t xml:space="preserve"> research and</w:t>
      </w:r>
      <w:r w:rsidR="00154A5A" w:rsidRPr="00507ADF">
        <w:rPr>
          <w:rFonts w:ascii="Arial" w:hAnsi="Arial" w:cs="Arial"/>
        </w:rPr>
        <w:t xml:space="preserve"> higher education </w:t>
      </w:r>
      <w:r w:rsidRPr="00507ADF">
        <w:rPr>
          <w:rFonts w:ascii="Arial" w:hAnsi="Arial" w:cs="Arial"/>
        </w:rPr>
        <w:t>to attend and present at QRSE conferences.</w:t>
      </w:r>
    </w:p>
    <w:p w14:paraId="749506F2" w14:textId="77777777" w:rsidR="00A145C6" w:rsidRPr="00507ADF" w:rsidRDefault="00A145C6" w:rsidP="00A30AA2">
      <w:pPr>
        <w:rPr>
          <w:rFonts w:ascii="Arial" w:hAnsi="Arial" w:cs="Arial"/>
          <w:b/>
          <w:bCs/>
        </w:rPr>
      </w:pPr>
    </w:p>
    <w:p w14:paraId="42D9A9E4" w14:textId="428B49A5" w:rsidR="00127367" w:rsidRPr="00507ADF" w:rsidRDefault="0052566E" w:rsidP="00A30AA2">
      <w:pPr>
        <w:rPr>
          <w:rFonts w:ascii="Arial" w:hAnsi="Arial" w:cs="Arial"/>
          <w:b/>
          <w:bCs/>
        </w:rPr>
      </w:pPr>
      <w:r w:rsidRPr="00507ADF">
        <w:rPr>
          <w:rFonts w:ascii="Arial" w:hAnsi="Arial" w:cs="Arial"/>
          <w:b/>
          <w:bCs/>
        </w:rPr>
        <w:t>Eligibility</w:t>
      </w:r>
    </w:p>
    <w:p w14:paraId="6FB3DB9A" w14:textId="18956F5A" w:rsidR="00980046" w:rsidRPr="00980046" w:rsidRDefault="00127367" w:rsidP="00980046">
      <w:pPr>
        <w:rPr>
          <w:rFonts w:ascii="Arial" w:hAnsi="Arial" w:cs="Arial"/>
        </w:rPr>
      </w:pPr>
      <w:r w:rsidRPr="00980046">
        <w:rPr>
          <w:rFonts w:ascii="Arial" w:hAnsi="Arial" w:cs="Arial"/>
        </w:rPr>
        <w:t>Student applicants</w:t>
      </w:r>
      <w:r w:rsidR="00E06595" w:rsidRPr="00980046">
        <w:rPr>
          <w:rFonts w:ascii="Arial" w:hAnsi="Arial" w:cs="Arial"/>
        </w:rPr>
        <w:t xml:space="preserve"> must</w:t>
      </w:r>
      <w:r w:rsidR="00980046">
        <w:rPr>
          <w:rFonts w:ascii="Arial" w:hAnsi="Arial" w:cs="Arial"/>
        </w:rPr>
        <w:t>:</w:t>
      </w:r>
    </w:p>
    <w:p w14:paraId="7A6880DB" w14:textId="4803C066" w:rsidR="00A30AA2" w:rsidRDefault="00980046" w:rsidP="00550E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72EAA" w:rsidRPr="00507ADF">
        <w:rPr>
          <w:rFonts w:ascii="Arial" w:hAnsi="Arial" w:cs="Arial"/>
        </w:rPr>
        <w:t>elf-identify as belonging to a group underrepresented in</w:t>
      </w:r>
      <w:r w:rsidR="001030F8" w:rsidRPr="00507ADF">
        <w:rPr>
          <w:rFonts w:ascii="Arial" w:hAnsi="Arial" w:cs="Arial"/>
        </w:rPr>
        <w:t xml:space="preserve"> research and</w:t>
      </w:r>
      <w:r w:rsidR="00872EAA" w:rsidRPr="00507ADF">
        <w:rPr>
          <w:rFonts w:ascii="Arial" w:hAnsi="Arial" w:cs="Arial"/>
        </w:rPr>
        <w:t xml:space="preserve"> higher education</w:t>
      </w:r>
      <w:r w:rsidR="00935FAD" w:rsidRPr="00507ADF">
        <w:rPr>
          <w:rFonts w:ascii="Arial" w:hAnsi="Arial" w:cs="Arial"/>
        </w:rPr>
        <w:t>.</w:t>
      </w:r>
    </w:p>
    <w:p w14:paraId="1826B8A7" w14:textId="10510AD7" w:rsidR="00C048AE" w:rsidRPr="00507ADF" w:rsidRDefault="00980046" w:rsidP="00550E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048AE">
        <w:rPr>
          <w:rFonts w:ascii="Arial" w:hAnsi="Arial" w:cs="Arial"/>
        </w:rPr>
        <w:t>e a</w:t>
      </w:r>
      <w:r w:rsidR="00550ED0">
        <w:rPr>
          <w:rFonts w:ascii="Arial" w:hAnsi="Arial" w:cs="Arial"/>
        </w:rPr>
        <w:t xml:space="preserve"> current</w:t>
      </w:r>
      <w:r w:rsidR="00C048AE">
        <w:rPr>
          <w:rFonts w:ascii="Arial" w:hAnsi="Arial" w:cs="Arial"/>
        </w:rPr>
        <w:t xml:space="preserve"> student member of </w:t>
      </w:r>
      <w:proofErr w:type="spellStart"/>
      <w:r w:rsidR="00C048AE">
        <w:rPr>
          <w:rFonts w:ascii="Arial" w:hAnsi="Arial" w:cs="Arial"/>
        </w:rPr>
        <w:t>QRSE</w:t>
      </w:r>
      <w:r w:rsidR="00550ED0">
        <w:rPr>
          <w:rFonts w:ascii="Arial" w:hAnsi="Arial" w:cs="Arial"/>
        </w:rPr>
        <w:t>soc</w:t>
      </w:r>
      <w:proofErr w:type="spellEnd"/>
      <w:r w:rsidR="00782D7D">
        <w:rPr>
          <w:rFonts w:ascii="Arial" w:hAnsi="Arial" w:cs="Arial"/>
        </w:rPr>
        <w:t>.</w:t>
      </w:r>
    </w:p>
    <w:p w14:paraId="16244480" w14:textId="37223F60" w:rsidR="00A30AA2" w:rsidRPr="00507ADF" w:rsidRDefault="00A30AA2" w:rsidP="00550E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07ADF">
        <w:rPr>
          <w:rFonts w:ascii="Arial" w:hAnsi="Arial" w:cs="Arial"/>
        </w:rPr>
        <w:t>Be currently enrolled in a full-time PhD programme</w:t>
      </w:r>
      <w:r w:rsidR="00FE638D" w:rsidRPr="00507ADF">
        <w:rPr>
          <w:rFonts w:ascii="Arial" w:hAnsi="Arial" w:cs="Arial"/>
        </w:rPr>
        <w:t xml:space="preserve"> </w:t>
      </w:r>
      <w:r w:rsidR="00990E9D" w:rsidRPr="00507ADF">
        <w:rPr>
          <w:rFonts w:ascii="Arial" w:hAnsi="Arial" w:cs="Arial"/>
        </w:rPr>
        <w:t>(</w:t>
      </w:r>
      <w:r w:rsidRPr="00507ADF">
        <w:rPr>
          <w:rFonts w:ascii="Arial" w:hAnsi="Arial" w:cs="Arial"/>
        </w:rPr>
        <w:t xml:space="preserve">and </w:t>
      </w:r>
      <w:r w:rsidR="00FE638D" w:rsidRPr="00507ADF">
        <w:rPr>
          <w:rFonts w:ascii="Arial" w:hAnsi="Arial" w:cs="Arial"/>
        </w:rPr>
        <w:t xml:space="preserve">still be </w:t>
      </w:r>
      <w:r w:rsidRPr="00507ADF">
        <w:rPr>
          <w:rFonts w:ascii="Arial" w:hAnsi="Arial" w:cs="Arial"/>
        </w:rPr>
        <w:t xml:space="preserve">enrolled at the time of the </w:t>
      </w:r>
      <w:r w:rsidR="00251426" w:rsidRPr="00507ADF">
        <w:rPr>
          <w:rFonts w:ascii="Arial" w:hAnsi="Arial" w:cs="Arial"/>
        </w:rPr>
        <w:t>upcoming</w:t>
      </w:r>
      <w:r w:rsidRPr="00507ADF">
        <w:rPr>
          <w:rFonts w:ascii="Arial" w:hAnsi="Arial" w:cs="Arial"/>
        </w:rPr>
        <w:t xml:space="preserve"> </w:t>
      </w:r>
      <w:r w:rsidR="00FE638D" w:rsidRPr="00507ADF">
        <w:rPr>
          <w:rFonts w:ascii="Arial" w:hAnsi="Arial" w:cs="Arial"/>
        </w:rPr>
        <w:t xml:space="preserve">QRSE </w:t>
      </w:r>
      <w:r w:rsidRPr="00507ADF">
        <w:rPr>
          <w:rFonts w:ascii="Arial" w:hAnsi="Arial" w:cs="Arial"/>
        </w:rPr>
        <w:t>conference)</w:t>
      </w:r>
      <w:r w:rsidR="00990E9D" w:rsidRPr="00507ADF">
        <w:rPr>
          <w:rFonts w:ascii="Arial" w:hAnsi="Arial" w:cs="Arial"/>
        </w:rPr>
        <w:t xml:space="preserve"> or accepted into a PhD programme to start the year of the conference (e.g., Sept/Oct 202</w:t>
      </w:r>
      <w:r w:rsidR="00477662">
        <w:rPr>
          <w:rFonts w:ascii="Arial" w:hAnsi="Arial" w:cs="Arial"/>
        </w:rPr>
        <w:t>6</w:t>
      </w:r>
      <w:r w:rsidR="00935FAD" w:rsidRPr="00507ADF">
        <w:rPr>
          <w:rFonts w:ascii="Arial" w:hAnsi="Arial" w:cs="Arial"/>
        </w:rPr>
        <w:t xml:space="preserve"> start</w:t>
      </w:r>
      <w:r w:rsidR="00990E9D" w:rsidRPr="00507ADF">
        <w:rPr>
          <w:rFonts w:ascii="Arial" w:hAnsi="Arial" w:cs="Arial"/>
        </w:rPr>
        <w:t xml:space="preserve"> for QRSE202</w:t>
      </w:r>
      <w:r w:rsidR="00477662">
        <w:rPr>
          <w:rFonts w:ascii="Arial" w:hAnsi="Arial" w:cs="Arial"/>
        </w:rPr>
        <w:t>6</w:t>
      </w:r>
      <w:r w:rsidR="00990E9D" w:rsidRPr="00507ADF">
        <w:rPr>
          <w:rFonts w:ascii="Arial" w:hAnsi="Arial" w:cs="Arial"/>
        </w:rPr>
        <w:t>)</w:t>
      </w:r>
      <w:r w:rsidR="00935FAD" w:rsidRPr="00507ADF">
        <w:rPr>
          <w:rFonts w:ascii="Arial" w:hAnsi="Arial" w:cs="Arial"/>
        </w:rPr>
        <w:t>.</w:t>
      </w:r>
    </w:p>
    <w:p w14:paraId="19F2938E" w14:textId="781FE7F0" w:rsidR="00E06595" w:rsidRDefault="0092473E" w:rsidP="00550E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Have their</w:t>
      </w:r>
      <w:r w:rsidR="00E06595" w:rsidRPr="00507ADF">
        <w:rPr>
          <w:rFonts w:ascii="Arial" w:hAnsi="Arial" w:cs="Arial"/>
        </w:rPr>
        <w:t xml:space="preserve"> PhD supervisor sign the application for</w:t>
      </w:r>
      <w:r w:rsidR="00935FAD" w:rsidRPr="00507ADF">
        <w:rPr>
          <w:rFonts w:ascii="Arial" w:hAnsi="Arial" w:cs="Arial"/>
        </w:rPr>
        <w:t xml:space="preserve">m and attest to the student’s eligibility and the financial need for this grant to attend the conference. </w:t>
      </w:r>
    </w:p>
    <w:p w14:paraId="15625194" w14:textId="12236F01" w:rsidR="005F083C" w:rsidRPr="00507ADF" w:rsidRDefault="005F083C" w:rsidP="00550E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Submit their abstract through the </w:t>
      </w:r>
      <w:hyperlink r:id="rId7" w:history="1">
        <w:r w:rsidRPr="000A7E71">
          <w:rPr>
            <w:rStyle w:val="Hyperlink"/>
            <w:rFonts w:ascii="Arial" w:hAnsi="Arial" w:cs="Arial"/>
          </w:rPr>
          <w:t>QRSE2026 submission portal</w:t>
        </w:r>
      </w:hyperlink>
      <w:r>
        <w:rPr>
          <w:rFonts w:ascii="Arial" w:hAnsi="Arial" w:cs="Arial"/>
        </w:rPr>
        <w:t xml:space="preserve"> in addition to completing this form.</w:t>
      </w:r>
    </w:p>
    <w:p w14:paraId="26895B63" w14:textId="77777777" w:rsidR="00A145C6" w:rsidRPr="00507ADF" w:rsidRDefault="00A145C6" w:rsidP="00A145C6">
      <w:pPr>
        <w:rPr>
          <w:rFonts w:ascii="Arial" w:hAnsi="Arial" w:cs="Arial"/>
        </w:rPr>
      </w:pPr>
    </w:p>
    <w:p w14:paraId="2D901EC4" w14:textId="2B28981D" w:rsidR="00A30AA2" w:rsidRPr="00507ADF" w:rsidRDefault="00A30AA2" w:rsidP="00A30AA2">
      <w:pPr>
        <w:rPr>
          <w:rFonts w:ascii="Arial" w:hAnsi="Arial" w:cs="Arial"/>
          <w:b/>
          <w:bCs/>
        </w:rPr>
      </w:pPr>
      <w:r w:rsidRPr="00507ADF">
        <w:rPr>
          <w:rFonts w:ascii="Arial" w:hAnsi="Arial" w:cs="Arial"/>
          <w:b/>
          <w:bCs/>
        </w:rPr>
        <w:t xml:space="preserve">The recipients of the QRSE EDI </w:t>
      </w:r>
      <w:r w:rsidR="005E2042" w:rsidRPr="00507ADF">
        <w:rPr>
          <w:rFonts w:ascii="Arial" w:hAnsi="Arial" w:cs="Arial"/>
          <w:b/>
          <w:bCs/>
        </w:rPr>
        <w:t>Conference Grant</w:t>
      </w:r>
      <w:r w:rsidRPr="00507ADF">
        <w:rPr>
          <w:rFonts w:ascii="Arial" w:hAnsi="Arial" w:cs="Arial"/>
          <w:b/>
          <w:bCs/>
        </w:rPr>
        <w:t xml:space="preserve"> will be provided with:</w:t>
      </w:r>
    </w:p>
    <w:p w14:paraId="0CF90053" w14:textId="66C24C50" w:rsidR="00A30AA2" w:rsidRPr="00507ADF" w:rsidRDefault="00A30AA2" w:rsidP="009B799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07ADF">
        <w:rPr>
          <w:rFonts w:ascii="Arial" w:hAnsi="Arial" w:cs="Arial"/>
        </w:rPr>
        <w:t>QRSE202</w:t>
      </w:r>
      <w:r w:rsidR="00740632">
        <w:rPr>
          <w:rFonts w:ascii="Arial" w:hAnsi="Arial" w:cs="Arial"/>
        </w:rPr>
        <w:t>6</w:t>
      </w:r>
      <w:r w:rsidRPr="00507ADF">
        <w:rPr>
          <w:rFonts w:ascii="Arial" w:hAnsi="Arial" w:cs="Arial"/>
        </w:rPr>
        <w:t xml:space="preserve"> conference registration</w:t>
      </w:r>
      <w:r w:rsidR="001B0183" w:rsidRPr="00507ADF">
        <w:rPr>
          <w:rFonts w:ascii="Arial" w:hAnsi="Arial" w:cs="Arial"/>
        </w:rPr>
        <w:t xml:space="preserve"> (</w:t>
      </w:r>
      <w:proofErr w:type="spellStart"/>
      <w:r w:rsidR="001B0183" w:rsidRPr="00507ADF">
        <w:rPr>
          <w:rFonts w:ascii="Arial" w:hAnsi="Arial" w:cs="Arial"/>
        </w:rPr>
        <w:t>QRSEsoc</w:t>
      </w:r>
      <w:proofErr w:type="spellEnd"/>
      <w:r w:rsidR="001B0183" w:rsidRPr="00507ADF">
        <w:rPr>
          <w:rFonts w:ascii="Arial" w:hAnsi="Arial" w:cs="Arial"/>
        </w:rPr>
        <w:t xml:space="preserve"> student early bird fee</w:t>
      </w:r>
      <w:r w:rsidR="009A1577">
        <w:rPr>
          <w:rFonts w:ascii="Arial" w:hAnsi="Arial" w:cs="Arial"/>
        </w:rPr>
        <w:t xml:space="preserve"> &gt; students must </w:t>
      </w:r>
      <w:r w:rsidR="009A1577" w:rsidRPr="00AA6274">
        <w:rPr>
          <w:rFonts w:ascii="Arial" w:hAnsi="Arial" w:cs="Arial"/>
        </w:rPr>
        <w:t xml:space="preserve">register by </w:t>
      </w:r>
      <w:r w:rsidR="00CA30F2" w:rsidRPr="00AA6274">
        <w:rPr>
          <w:rFonts w:ascii="Arial" w:hAnsi="Arial" w:cs="Arial"/>
        </w:rPr>
        <w:t>16</w:t>
      </w:r>
      <w:r w:rsidR="00CA30F2" w:rsidRPr="00AA6274">
        <w:rPr>
          <w:rFonts w:ascii="Arial" w:hAnsi="Arial" w:cs="Arial"/>
          <w:vertAlign w:val="superscript"/>
        </w:rPr>
        <w:t>th</w:t>
      </w:r>
      <w:r w:rsidR="00CA30F2" w:rsidRPr="00AA6274">
        <w:rPr>
          <w:rFonts w:ascii="Arial" w:hAnsi="Arial" w:cs="Arial"/>
        </w:rPr>
        <w:t xml:space="preserve"> January 2026</w:t>
      </w:r>
      <w:r w:rsidR="001B0183" w:rsidRPr="00AA6274">
        <w:rPr>
          <w:rFonts w:ascii="Arial" w:hAnsi="Arial" w:cs="Arial"/>
        </w:rPr>
        <w:t>)</w:t>
      </w:r>
      <w:r w:rsidR="008E61E5" w:rsidRPr="00AA6274">
        <w:rPr>
          <w:rFonts w:ascii="Arial" w:hAnsi="Arial" w:cs="Arial"/>
        </w:rPr>
        <w:t>.</w:t>
      </w:r>
    </w:p>
    <w:p w14:paraId="48716DBA" w14:textId="77FA713D" w:rsidR="00A145C6" w:rsidRDefault="00DD7444" w:rsidP="00A30A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36B78" w:rsidRPr="00507ADF">
        <w:rPr>
          <w:rFonts w:ascii="Arial" w:hAnsi="Arial" w:cs="Arial"/>
        </w:rPr>
        <w:t xml:space="preserve"> night</w:t>
      </w:r>
      <w:r w:rsidR="00221D35">
        <w:rPr>
          <w:rFonts w:ascii="Arial" w:hAnsi="Arial" w:cs="Arial"/>
        </w:rPr>
        <w:t>s</w:t>
      </w:r>
      <w:r w:rsidR="00036B78" w:rsidRPr="00507ADF">
        <w:rPr>
          <w:rFonts w:ascii="Arial" w:hAnsi="Arial" w:cs="Arial"/>
        </w:rPr>
        <w:t xml:space="preserve"> </w:t>
      </w:r>
      <w:r w:rsidR="008E61E5">
        <w:rPr>
          <w:rFonts w:ascii="Arial" w:hAnsi="Arial" w:cs="Arial"/>
        </w:rPr>
        <w:t>d</w:t>
      </w:r>
      <w:r w:rsidR="00F31D0E" w:rsidRPr="00F31D0E">
        <w:rPr>
          <w:rFonts w:ascii="Arial" w:hAnsi="Arial" w:cs="Arial"/>
        </w:rPr>
        <w:t>esignated accommodation for QRSE202</w:t>
      </w:r>
      <w:r>
        <w:rPr>
          <w:rFonts w:ascii="Arial" w:hAnsi="Arial" w:cs="Arial"/>
        </w:rPr>
        <w:t>6</w:t>
      </w:r>
      <w:r w:rsidR="00F31D0E" w:rsidRPr="00F31D0E">
        <w:rPr>
          <w:rFonts w:ascii="Arial" w:hAnsi="Arial" w:cs="Arial"/>
        </w:rPr>
        <w:t xml:space="preserve"> </w:t>
      </w:r>
      <w:r w:rsidR="00036B78" w:rsidRPr="00507ADF">
        <w:rPr>
          <w:rFonts w:ascii="Arial" w:hAnsi="Arial" w:cs="Arial"/>
        </w:rPr>
        <w:t xml:space="preserve">(From </w:t>
      </w:r>
      <w:r w:rsidR="00477662">
        <w:rPr>
          <w:rFonts w:ascii="Arial" w:hAnsi="Arial" w:cs="Arial"/>
        </w:rPr>
        <w:t xml:space="preserve">Monday </w:t>
      </w:r>
      <w:r w:rsidR="00ED0EEA">
        <w:rPr>
          <w:rFonts w:ascii="Arial" w:hAnsi="Arial" w:cs="Arial"/>
        </w:rPr>
        <w:t>11</w:t>
      </w:r>
      <w:r w:rsidR="00ED0EEA" w:rsidRPr="00ED0EEA">
        <w:rPr>
          <w:rFonts w:ascii="Arial" w:hAnsi="Arial" w:cs="Arial"/>
          <w:vertAlign w:val="superscript"/>
        </w:rPr>
        <w:t>th</w:t>
      </w:r>
      <w:r w:rsidR="00ED0EEA">
        <w:rPr>
          <w:rFonts w:ascii="Arial" w:hAnsi="Arial" w:cs="Arial"/>
        </w:rPr>
        <w:t xml:space="preserve"> May</w:t>
      </w:r>
      <w:r w:rsidR="00036B78" w:rsidRPr="00507ADF">
        <w:rPr>
          <w:rFonts w:ascii="Arial" w:hAnsi="Arial" w:cs="Arial"/>
        </w:rPr>
        <w:t xml:space="preserve"> to </w:t>
      </w:r>
      <w:r w:rsidR="00221D35">
        <w:rPr>
          <w:rFonts w:ascii="Arial" w:hAnsi="Arial" w:cs="Arial"/>
        </w:rPr>
        <w:t xml:space="preserve">check out on </w:t>
      </w:r>
      <w:r>
        <w:rPr>
          <w:rFonts w:ascii="Arial" w:hAnsi="Arial" w:cs="Arial"/>
        </w:rPr>
        <w:t>Thursday</w:t>
      </w:r>
      <w:r w:rsidR="00036B78" w:rsidRPr="00507A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</w:t>
      </w:r>
      <w:r w:rsidRPr="00DD744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</w:t>
      </w:r>
      <w:r w:rsidR="00036B78" w:rsidRPr="00507ADF">
        <w:rPr>
          <w:rFonts w:ascii="Arial" w:hAnsi="Arial" w:cs="Arial"/>
        </w:rPr>
        <w:t>)</w:t>
      </w:r>
      <w:r w:rsidR="008E61E5">
        <w:rPr>
          <w:rFonts w:ascii="Arial" w:hAnsi="Arial" w:cs="Arial"/>
        </w:rPr>
        <w:t>.</w:t>
      </w:r>
    </w:p>
    <w:p w14:paraId="44163B42" w14:textId="77777777" w:rsidR="00550ED0" w:rsidRPr="00550ED0" w:rsidRDefault="00550ED0" w:rsidP="00550ED0">
      <w:pPr>
        <w:pStyle w:val="ListParagraph"/>
        <w:rPr>
          <w:rFonts w:ascii="Arial" w:hAnsi="Arial" w:cs="Arial"/>
        </w:rPr>
      </w:pPr>
    </w:p>
    <w:p w14:paraId="1EDB40FF" w14:textId="3F1FF7C7" w:rsidR="00A30AA2" w:rsidRPr="00507ADF" w:rsidRDefault="00A30AA2" w:rsidP="00A30AA2">
      <w:pPr>
        <w:rPr>
          <w:rFonts w:ascii="Arial" w:hAnsi="Arial" w:cs="Arial"/>
          <w:b/>
          <w:bCs/>
        </w:rPr>
      </w:pPr>
      <w:r w:rsidRPr="00507ADF">
        <w:rPr>
          <w:rFonts w:ascii="Arial" w:hAnsi="Arial" w:cs="Arial"/>
          <w:b/>
          <w:bCs/>
        </w:rPr>
        <w:t>Application Submission Procedure</w:t>
      </w:r>
    </w:p>
    <w:p w14:paraId="5C592BD6" w14:textId="36F368BC" w:rsidR="00A30AA2" w:rsidRPr="00507ADF" w:rsidRDefault="00A30AA2" w:rsidP="00A30AA2">
      <w:pPr>
        <w:rPr>
          <w:rFonts w:ascii="Arial" w:hAnsi="Arial" w:cs="Arial"/>
        </w:rPr>
      </w:pPr>
      <w:r w:rsidRPr="00507ADF">
        <w:rPr>
          <w:rFonts w:ascii="Arial" w:hAnsi="Arial" w:cs="Arial"/>
        </w:rPr>
        <w:t>Application</w:t>
      </w:r>
      <w:r w:rsidR="00A70318" w:rsidRPr="00507ADF">
        <w:rPr>
          <w:rFonts w:ascii="Arial" w:hAnsi="Arial" w:cs="Arial"/>
        </w:rPr>
        <w:t xml:space="preserve">s for the </w:t>
      </w:r>
      <w:r w:rsidR="008E069A" w:rsidRPr="00507ADF">
        <w:rPr>
          <w:rFonts w:ascii="Arial" w:hAnsi="Arial" w:cs="Arial"/>
        </w:rPr>
        <w:t xml:space="preserve">QRSE EDI Conference Grant </w:t>
      </w:r>
      <w:r w:rsidRPr="00507ADF">
        <w:rPr>
          <w:rFonts w:ascii="Arial" w:hAnsi="Arial" w:cs="Arial"/>
        </w:rPr>
        <w:t xml:space="preserve">should be emailed to </w:t>
      </w:r>
      <w:r w:rsidR="008E069A" w:rsidRPr="00507ADF">
        <w:rPr>
          <w:rFonts w:ascii="Arial" w:hAnsi="Arial" w:cs="Arial"/>
        </w:rPr>
        <w:t xml:space="preserve">the </w:t>
      </w:r>
      <w:proofErr w:type="spellStart"/>
      <w:r w:rsidRPr="00507ADF">
        <w:rPr>
          <w:rFonts w:ascii="Arial" w:hAnsi="Arial" w:cs="Arial"/>
        </w:rPr>
        <w:t>QRSEsoc</w:t>
      </w:r>
      <w:proofErr w:type="spellEnd"/>
      <w:r w:rsidRPr="00507ADF">
        <w:rPr>
          <w:rFonts w:ascii="Arial" w:hAnsi="Arial" w:cs="Arial"/>
        </w:rPr>
        <w:t xml:space="preserve"> Executive Committee at </w:t>
      </w:r>
      <w:hyperlink r:id="rId8" w:history="1">
        <w:r w:rsidRPr="00507ADF">
          <w:rPr>
            <w:rStyle w:val="Hyperlink"/>
            <w:rFonts w:ascii="Arial" w:hAnsi="Arial" w:cs="Arial"/>
          </w:rPr>
          <w:t>qrsesoc@gmail.com</w:t>
        </w:r>
      </w:hyperlink>
      <w:r w:rsidRPr="00507ADF">
        <w:rPr>
          <w:rFonts w:ascii="Arial" w:hAnsi="Arial" w:cs="Arial"/>
        </w:rPr>
        <w:t xml:space="preserve"> by </w:t>
      </w:r>
      <w:r w:rsidR="00AA6274">
        <w:rPr>
          <w:rFonts w:ascii="Arial" w:hAnsi="Arial" w:cs="Arial"/>
          <w:b/>
          <w:bCs/>
        </w:rPr>
        <w:t>15</w:t>
      </w:r>
      <w:r w:rsidR="00AA6274" w:rsidRPr="00AA6274">
        <w:rPr>
          <w:rFonts w:ascii="Arial" w:hAnsi="Arial" w:cs="Arial"/>
          <w:b/>
          <w:bCs/>
          <w:vertAlign w:val="superscript"/>
        </w:rPr>
        <w:t>th</w:t>
      </w:r>
      <w:r w:rsidR="00AA6274">
        <w:rPr>
          <w:rFonts w:ascii="Arial" w:hAnsi="Arial" w:cs="Arial"/>
          <w:b/>
          <w:bCs/>
        </w:rPr>
        <w:t xml:space="preserve"> November 2025</w:t>
      </w:r>
      <w:r w:rsidRPr="00507ADF">
        <w:rPr>
          <w:rFonts w:ascii="Arial" w:hAnsi="Arial" w:cs="Arial"/>
        </w:rPr>
        <w:t>.</w:t>
      </w:r>
    </w:p>
    <w:p w14:paraId="63F3893B" w14:textId="40CA8E74" w:rsidR="00A30AA2" w:rsidRPr="00507ADF" w:rsidRDefault="00A30AA2" w:rsidP="00A30AA2">
      <w:pPr>
        <w:rPr>
          <w:rFonts w:ascii="Arial" w:hAnsi="Arial" w:cs="Arial"/>
        </w:rPr>
      </w:pPr>
      <w:r w:rsidRPr="00507ADF">
        <w:rPr>
          <w:rFonts w:ascii="Arial" w:hAnsi="Arial" w:cs="Arial"/>
        </w:rPr>
        <w:t>Only completed application</w:t>
      </w:r>
      <w:r w:rsidR="00B65599" w:rsidRPr="00507ADF">
        <w:rPr>
          <w:rFonts w:ascii="Arial" w:hAnsi="Arial" w:cs="Arial"/>
        </w:rPr>
        <w:t>s</w:t>
      </w:r>
      <w:r w:rsidRPr="00507ADF">
        <w:rPr>
          <w:rFonts w:ascii="Arial" w:hAnsi="Arial" w:cs="Arial"/>
        </w:rPr>
        <w:t xml:space="preserve"> sent by the specified date and time will be reviewed by the committee.</w:t>
      </w:r>
    </w:p>
    <w:p w14:paraId="4FD099A6" w14:textId="77777777" w:rsidR="00FE78B9" w:rsidRPr="00507ADF" w:rsidRDefault="00FE78B9" w:rsidP="00A30AA2">
      <w:pPr>
        <w:rPr>
          <w:rFonts w:ascii="Arial" w:hAnsi="Arial" w:cs="Arial"/>
          <w:b/>
          <w:bCs/>
        </w:rPr>
      </w:pPr>
    </w:p>
    <w:p w14:paraId="33B53F45" w14:textId="5AB0E867" w:rsidR="00564B3F" w:rsidRPr="00507ADF" w:rsidRDefault="00564B3F" w:rsidP="00A30AA2">
      <w:pPr>
        <w:rPr>
          <w:rFonts w:ascii="Arial" w:hAnsi="Arial" w:cs="Arial"/>
          <w:b/>
          <w:bCs/>
        </w:rPr>
      </w:pPr>
      <w:r w:rsidRPr="00507ADF">
        <w:rPr>
          <w:rFonts w:ascii="Arial" w:hAnsi="Arial" w:cs="Arial"/>
          <w:b/>
          <w:bCs/>
        </w:rPr>
        <w:t>Grant Outcome</w:t>
      </w:r>
    </w:p>
    <w:p w14:paraId="783F42C0" w14:textId="3B0D8EFE" w:rsidR="0056422D" w:rsidRPr="00507ADF" w:rsidRDefault="00221D35" w:rsidP="00A30AA2">
      <w:pPr>
        <w:rPr>
          <w:rFonts w:ascii="Arial" w:hAnsi="Arial" w:cs="Arial"/>
        </w:rPr>
      </w:pPr>
      <w:r>
        <w:rPr>
          <w:rFonts w:ascii="Arial" w:hAnsi="Arial" w:cs="Arial"/>
        </w:rPr>
        <w:t>Up to t</w:t>
      </w:r>
      <w:r w:rsidR="00D36FF9">
        <w:rPr>
          <w:rFonts w:ascii="Arial" w:hAnsi="Arial" w:cs="Arial"/>
        </w:rPr>
        <w:t>en e</w:t>
      </w:r>
      <w:r w:rsidR="0056422D" w:rsidRPr="00507ADF">
        <w:rPr>
          <w:rFonts w:ascii="Arial" w:hAnsi="Arial" w:cs="Arial"/>
        </w:rPr>
        <w:t xml:space="preserve">ligible applications will be selected </w:t>
      </w:r>
      <w:r w:rsidR="00DE772E" w:rsidRPr="00507ADF">
        <w:rPr>
          <w:rFonts w:ascii="Arial" w:hAnsi="Arial" w:cs="Arial"/>
        </w:rPr>
        <w:t>to receive the grant</w:t>
      </w:r>
      <w:r w:rsidR="00FE78B9" w:rsidRPr="00507ADF">
        <w:rPr>
          <w:rFonts w:ascii="Arial" w:hAnsi="Arial" w:cs="Arial"/>
        </w:rPr>
        <w:t>. S</w:t>
      </w:r>
      <w:r w:rsidR="007770A2" w:rsidRPr="00507ADF">
        <w:rPr>
          <w:rFonts w:ascii="Arial" w:hAnsi="Arial" w:cs="Arial"/>
        </w:rPr>
        <w:t xml:space="preserve">tudents will be notified of the results </w:t>
      </w:r>
      <w:r w:rsidR="00816446" w:rsidRPr="00507ADF">
        <w:rPr>
          <w:rFonts w:ascii="Arial" w:hAnsi="Arial" w:cs="Arial"/>
        </w:rPr>
        <w:t>via</w:t>
      </w:r>
      <w:r w:rsidR="007770A2" w:rsidRPr="00507ADF">
        <w:rPr>
          <w:rFonts w:ascii="Arial" w:hAnsi="Arial" w:cs="Arial"/>
        </w:rPr>
        <w:t xml:space="preserve"> email</w:t>
      </w:r>
      <w:r w:rsidR="00816446" w:rsidRPr="00507ADF">
        <w:rPr>
          <w:rFonts w:ascii="Arial" w:hAnsi="Arial" w:cs="Arial"/>
        </w:rPr>
        <w:t xml:space="preserve"> by </w:t>
      </w:r>
      <w:r w:rsidR="00362A27">
        <w:rPr>
          <w:rFonts w:ascii="Arial" w:hAnsi="Arial" w:cs="Arial"/>
          <w:b/>
          <w:bCs/>
        </w:rPr>
        <w:t>15</w:t>
      </w:r>
      <w:r w:rsidR="00362A27" w:rsidRPr="00362A27">
        <w:rPr>
          <w:rFonts w:ascii="Arial" w:hAnsi="Arial" w:cs="Arial"/>
          <w:b/>
          <w:bCs/>
          <w:vertAlign w:val="superscript"/>
        </w:rPr>
        <w:t>th</w:t>
      </w:r>
      <w:r w:rsidR="00362A27">
        <w:rPr>
          <w:rFonts w:ascii="Arial" w:hAnsi="Arial" w:cs="Arial"/>
          <w:b/>
          <w:bCs/>
        </w:rPr>
        <w:t xml:space="preserve"> December 2025</w:t>
      </w:r>
      <w:r w:rsidR="00816446" w:rsidRPr="00507ADF">
        <w:rPr>
          <w:rFonts w:ascii="Arial" w:hAnsi="Arial" w:cs="Arial"/>
        </w:rPr>
        <w:t xml:space="preserve">. </w:t>
      </w:r>
      <w:r w:rsidR="007770A2" w:rsidRPr="00507ADF">
        <w:rPr>
          <w:rFonts w:ascii="Arial" w:hAnsi="Arial" w:cs="Arial"/>
        </w:rPr>
        <w:t xml:space="preserve"> </w:t>
      </w:r>
    </w:p>
    <w:p w14:paraId="5F201B24" w14:textId="7C00E5AF" w:rsidR="009B7993" w:rsidRPr="00507ADF" w:rsidRDefault="00566345" w:rsidP="00A30AA2">
      <w:pPr>
        <w:rPr>
          <w:rFonts w:ascii="Arial" w:hAnsi="Arial" w:cs="Arial"/>
        </w:rPr>
      </w:pPr>
      <w:r w:rsidRPr="00507ADF">
        <w:rPr>
          <w:rFonts w:ascii="Arial" w:hAnsi="Arial" w:cs="Arial"/>
        </w:rPr>
        <w:t xml:space="preserve">Information will be made available </w:t>
      </w:r>
      <w:r w:rsidR="00DC5573" w:rsidRPr="00507ADF">
        <w:rPr>
          <w:rFonts w:ascii="Arial" w:hAnsi="Arial" w:cs="Arial"/>
        </w:rPr>
        <w:t xml:space="preserve">about the number of students supported through the QRSE EDI Conference Grant. However, personal identifying information regarding applicants and </w:t>
      </w:r>
      <w:r w:rsidR="00C115B7" w:rsidRPr="00507ADF">
        <w:rPr>
          <w:rFonts w:ascii="Arial" w:hAnsi="Arial" w:cs="Arial"/>
        </w:rPr>
        <w:t>recipients</w:t>
      </w:r>
      <w:r w:rsidR="00DC5573" w:rsidRPr="00507ADF">
        <w:rPr>
          <w:rFonts w:ascii="Arial" w:hAnsi="Arial" w:cs="Arial"/>
        </w:rPr>
        <w:t xml:space="preserve"> of this grant will not be made public</w:t>
      </w:r>
      <w:r w:rsidR="00FE78B9" w:rsidRPr="00507ADF">
        <w:rPr>
          <w:rFonts w:ascii="Arial" w:hAnsi="Arial" w:cs="Arial"/>
        </w:rPr>
        <w:t>.</w:t>
      </w:r>
    </w:p>
    <w:p w14:paraId="0238EE19" w14:textId="1A59FF28" w:rsidR="00A827E4" w:rsidRPr="00507ADF" w:rsidRDefault="00507ADF" w:rsidP="00F855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9B7993" w:rsidRPr="00507ADF">
        <w:rPr>
          <w:rFonts w:ascii="Arial" w:hAnsi="Arial" w:cs="Arial"/>
          <w:b/>
          <w:bCs/>
        </w:rPr>
        <w:lastRenderedPageBreak/>
        <w:t xml:space="preserve">Application </w:t>
      </w:r>
      <w:r w:rsidR="005B0EB3" w:rsidRPr="00507ADF">
        <w:rPr>
          <w:rFonts w:ascii="Arial" w:hAnsi="Arial" w:cs="Arial"/>
          <w:b/>
          <w:bCs/>
        </w:rPr>
        <w:t>Form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C1321" w:rsidRPr="00507ADF" w14:paraId="119877D7" w14:textId="4CE2DBCD" w:rsidTr="00B1580A">
        <w:tc>
          <w:tcPr>
            <w:tcW w:w="3681" w:type="dxa"/>
          </w:tcPr>
          <w:p w14:paraId="3FAF94A4" w14:textId="253F1181" w:rsidR="00AC1321" w:rsidRPr="00507ADF" w:rsidRDefault="00AC1321" w:rsidP="00BF1C82">
            <w:pPr>
              <w:spacing w:line="480" w:lineRule="auto"/>
              <w:rPr>
                <w:rFonts w:ascii="Arial" w:hAnsi="Arial" w:cs="Arial"/>
              </w:rPr>
            </w:pPr>
            <w:r w:rsidRPr="00507ADF">
              <w:rPr>
                <w:rFonts w:ascii="Arial" w:hAnsi="Arial" w:cs="Arial"/>
              </w:rPr>
              <w:t>Name:</w:t>
            </w:r>
          </w:p>
        </w:tc>
        <w:tc>
          <w:tcPr>
            <w:tcW w:w="5386" w:type="dxa"/>
          </w:tcPr>
          <w:p w14:paraId="3617170C" w14:textId="77777777" w:rsidR="00AC1321" w:rsidRPr="00507ADF" w:rsidRDefault="00AC1321" w:rsidP="009B7993">
            <w:pPr>
              <w:rPr>
                <w:rFonts w:ascii="Arial" w:hAnsi="Arial" w:cs="Arial"/>
              </w:rPr>
            </w:pPr>
          </w:p>
        </w:tc>
      </w:tr>
      <w:tr w:rsidR="00AC1321" w:rsidRPr="00507ADF" w14:paraId="7EDAB38E" w14:textId="67C07662" w:rsidTr="00B1580A">
        <w:tc>
          <w:tcPr>
            <w:tcW w:w="3681" w:type="dxa"/>
          </w:tcPr>
          <w:p w14:paraId="213A3AAA" w14:textId="1ED0ABB6" w:rsidR="00AC1321" w:rsidRPr="00507ADF" w:rsidRDefault="00AC1321" w:rsidP="00BF1C82">
            <w:pPr>
              <w:spacing w:line="480" w:lineRule="auto"/>
              <w:rPr>
                <w:rFonts w:ascii="Arial" w:hAnsi="Arial" w:cs="Arial"/>
              </w:rPr>
            </w:pPr>
            <w:r w:rsidRPr="00507ADF">
              <w:rPr>
                <w:rFonts w:ascii="Arial" w:hAnsi="Arial" w:cs="Arial"/>
              </w:rPr>
              <w:t>Institution:</w:t>
            </w:r>
          </w:p>
        </w:tc>
        <w:tc>
          <w:tcPr>
            <w:tcW w:w="5386" w:type="dxa"/>
          </w:tcPr>
          <w:p w14:paraId="5D8A6F75" w14:textId="77777777" w:rsidR="00AC1321" w:rsidRPr="00507ADF" w:rsidRDefault="00AC1321" w:rsidP="009B7993">
            <w:pPr>
              <w:rPr>
                <w:rFonts w:ascii="Arial" w:hAnsi="Arial" w:cs="Arial"/>
              </w:rPr>
            </w:pPr>
          </w:p>
        </w:tc>
      </w:tr>
      <w:tr w:rsidR="00AC1321" w:rsidRPr="00507ADF" w14:paraId="2DDB23E0" w14:textId="39BA0E81" w:rsidTr="00B1580A">
        <w:tc>
          <w:tcPr>
            <w:tcW w:w="3681" w:type="dxa"/>
          </w:tcPr>
          <w:p w14:paraId="27275ADB" w14:textId="066A1BBD" w:rsidR="00AC1321" w:rsidRPr="00507ADF" w:rsidRDefault="00AC1321" w:rsidP="00BF1C82">
            <w:pPr>
              <w:spacing w:line="480" w:lineRule="auto"/>
              <w:rPr>
                <w:rFonts w:ascii="Arial" w:hAnsi="Arial" w:cs="Arial"/>
              </w:rPr>
            </w:pPr>
            <w:r w:rsidRPr="00507ADF">
              <w:rPr>
                <w:rFonts w:ascii="Arial" w:hAnsi="Arial" w:cs="Arial"/>
              </w:rPr>
              <w:t>Email address:</w:t>
            </w:r>
          </w:p>
        </w:tc>
        <w:tc>
          <w:tcPr>
            <w:tcW w:w="5386" w:type="dxa"/>
          </w:tcPr>
          <w:p w14:paraId="31CB3D83" w14:textId="77777777" w:rsidR="00AC1321" w:rsidRPr="00507ADF" w:rsidRDefault="00AC1321" w:rsidP="009B7993">
            <w:pPr>
              <w:rPr>
                <w:rFonts w:ascii="Arial" w:hAnsi="Arial" w:cs="Arial"/>
              </w:rPr>
            </w:pPr>
          </w:p>
        </w:tc>
      </w:tr>
      <w:tr w:rsidR="00AC1321" w:rsidRPr="00507ADF" w14:paraId="5A3851F3" w14:textId="70901FA6" w:rsidTr="00B1580A">
        <w:tc>
          <w:tcPr>
            <w:tcW w:w="3681" w:type="dxa"/>
          </w:tcPr>
          <w:p w14:paraId="4AFC0631" w14:textId="184F7733" w:rsidR="00AC1321" w:rsidRPr="00507ADF" w:rsidRDefault="00AC1321" w:rsidP="00BF1C82">
            <w:pPr>
              <w:spacing w:line="480" w:lineRule="auto"/>
              <w:rPr>
                <w:rFonts w:ascii="Arial" w:hAnsi="Arial" w:cs="Arial"/>
              </w:rPr>
            </w:pPr>
            <w:r w:rsidRPr="00507ADF">
              <w:rPr>
                <w:rFonts w:ascii="Arial" w:hAnsi="Arial" w:cs="Arial"/>
              </w:rPr>
              <w:t>Programme (e.g., Master’s, PhD)</w:t>
            </w:r>
            <w:r w:rsidR="00A827E4" w:rsidRPr="00507ADF">
              <w:rPr>
                <w:rFonts w:ascii="Arial" w:hAnsi="Arial" w:cs="Arial"/>
              </w:rPr>
              <w:t>:</w:t>
            </w:r>
          </w:p>
        </w:tc>
        <w:tc>
          <w:tcPr>
            <w:tcW w:w="5386" w:type="dxa"/>
          </w:tcPr>
          <w:p w14:paraId="641B0E3A" w14:textId="77777777" w:rsidR="00AC1321" w:rsidRPr="00507ADF" w:rsidRDefault="00AC1321" w:rsidP="009B7993">
            <w:pPr>
              <w:rPr>
                <w:rFonts w:ascii="Arial" w:hAnsi="Arial" w:cs="Arial"/>
              </w:rPr>
            </w:pPr>
          </w:p>
        </w:tc>
      </w:tr>
      <w:tr w:rsidR="00AC1321" w:rsidRPr="00507ADF" w14:paraId="64E446E9" w14:textId="2035ED99" w:rsidTr="00B1580A">
        <w:tc>
          <w:tcPr>
            <w:tcW w:w="3681" w:type="dxa"/>
          </w:tcPr>
          <w:p w14:paraId="3DACB2D7" w14:textId="0BA3FBE1" w:rsidR="00AC1321" w:rsidRPr="00507ADF" w:rsidRDefault="00AC1321" w:rsidP="00BF1C82">
            <w:pPr>
              <w:spacing w:line="480" w:lineRule="auto"/>
              <w:rPr>
                <w:rFonts w:ascii="Arial" w:hAnsi="Arial" w:cs="Arial"/>
              </w:rPr>
            </w:pPr>
            <w:r w:rsidRPr="00507ADF">
              <w:rPr>
                <w:rFonts w:ascii="Arial" w:hAnsi="Arial" w:cs="Arial"/>
              </w:rPr>
              <w:t>Year of enrolment on PhD:</w:t>
            </w:r>
          </w:p>
        </w:tc>
        <w:tc>
          <w:tcPr>
            <w:tcW w:w="5386" w:type="dxa"/>
          </w:tcPr>
          <w:p w14:paraId="4FE8BCFB" w14:textId="77777777" w:rsidR="00AC1321" w:rsidRPr="00507ADF" w:rsidRDefault="00AC1321" w:rsidP="009B7993">
            <w:pPr>
              <w:rPr>
                <w:rFonts w:ascii="Arial" w:hAnsi="Arial" w:cs="Arial"/>
              </w:rPr>
            </w:pPr>
          </w:p>
        </w:tc>
      </w:tr>
      <w:tr w:rsidR="00AC1321" w:rsidRPr="00507ADF" w14:paraId="49E1F8A0" w14:textId="4611CDCD" w:rsidTr="00B1580A">
        <w:tc>
          <w:tcPr>
            <w:tcW w:w="3681" w:type="dxa"/>
          </w:tcPr>
          <w:p w14:paraId="248155DA" w14:textId="33F2B4F5" w:rsidR="00AC1321" w:rsidRPr="00507ADF" w:rsidRDefault="00AC1321" w:rsidP="00BF1C82">
            <w:pPr>
              <w:spacing w:line="480" w:lineRule="auto"/>
              <w:rPr>
                <w:rFonts w:ascii="Arial" w:hAnsi="Arial" w:cs="Arial"/>
              </w:rPr>
            </w:pPr>
            <w:r w:rsidRPr="00507ADF">
              <w:rPr>
                <w:rFonts w:ascii="Arial" w:hAnsi="Arial" w:cs="Arial"/>
              </w:rPr>
              <w:t>Expected year of completion:</w:t>
            </w:r>
          </w:p>
        </w:tc>
        <w:tc>
          <w:tcPr>
            <w:tcW w:w="5386" w:type="dxa"/>
          </w:tcPr>
          <w:p w14:paraId="34110D56" w14:textId="77777777" w:rsidR="00AC1321" w:rsidRPr="00507ADF" w:rsidRDefault="00AC1321" w:rsidP="009B7993">
            <w:pPr>
              <w:rPr>
                <w:rFonts w:ascii="Arial" w:hAnsi="Arial" w:cs="Arial"/>
              </w:rPr>
            </w:pPr>
          </w:p>
        </w:tc>
      </w:tr>
      <w:tr w:rsidR="00AD5555" w:rsidRPr="00507ADF" w14:paraId="52DE1DB7" w14:textId="175569A4" w:rsidTr="00B1580A">
        <w:tc>
          <w:tcPr>
            <w:tcW w:w="9067" w:type="dxa"/>
            <w:gridSpan w:val="2"/>
          </w:tcPr>
          <w:p w14:paraId="42C2720C" w14:textId="5932328D" w:rsidR="00AD5555" w:rsidRPr="00507ADF" w:rsidRDefault="00AD5555" w:rsidP="00AD5555">
            <w:pPr>
              <w:spacing w:line="480" w:lineRule="auto"/>
              <w:rPr>
                <w:rFonts w:ascii="Arial" w:hAnsi="Arial" w:cs="Arial"/>
              </w:rPr>
            </w:pPr>
            <w:r w:rsidRPr="00507ADF">
              <w:rPr>
                <w:rFonts w:ascii="Arial" w:hAnsi="Arial" w:cs="Arial"/>
              </w:rPr>
              <w:t>Do you self-identify as belonging to a group underrepresented in research and higher education?</w:t>
            </w:r>
            <w:r w:rsidR="00D60BB7" w:rsidRPr="00507ADF">
              <w:rPr>
                <w:rFonts w:ascii="Arial" w:hAnsi="Arial" w:cs="Arial"/>
              </w:rPr>
              <w:t xml:space="preserve"> YES / NO</w:t>
            </w:r>
          </w:p>
        </w:tc>
      </w:tr>
    </w:tbl>
    <w:p w14:paraId="1F9F0AE1" w14:textId="77777777" w:rsidR="00B50EAF" w:rsidRPr="00507ADF" w:rsidRDefault="00B50EAF" w:rsidP="009B7993">
      <w:pPr>
        <w:rPr>
          <w:rFonts w:ascii="Arial" w:hAnsi="Arial" w:cs="Arial"/>
          <w:b/>
          <w:bCs/>
        </w:rPr>
      </w:pPr>
    </w:p>
    <w:p w14:paraId="68BA2C32" w14:textId="0F61379C" w:rsidR="005B0EB3" w:rsidRPr="00507ADF" w:rsidRDefault="00B50EAF" w:rsidP="009B7993">
      <w:pPr>
        <w:rPr>
          <w:rFonts w:ascii="Arial" w:hAnsi="Arial" w:cs="Arial"/>
          <w:b/>
          <w:bCs/>
        </w:rPr>
      </w:pPr>
      <w:r w:rsidRPr="00507ADF">
        <w:rPr>
          <w:rFonts w:ascii="Arial" w:hAnsi="Arial" w:cs="Arial"/>
          <w:b/>
          <w:bCs/>
        </w:rPr>
        <w:t>Please outline your interest in qualitative research in sport and exercise and goals for attending the conference: (max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2468" w:rsidRPr="00507ADF" w14:paraId="74743D21" w14:textId="77777777" w:rsidTr="00052468">
        <w:tc>
          <w:tcPr>
            <w:tcW w:w="9016" w:type="dxa"/>
          </w:tcPr>
          <w:p w14:paraId="4F4701BC" w14:textId="77777777" w:rsidR="00052468" w:rsidRPr="00507ADF" w:rsidRDefault="00052468" w:rsidP="001E4BB0">
            <w:pPr>
              <w:rPr>
                <w:rFonts w:ascii="Arial" w:hAnsi="Arial" w:cs="Arial"/>
                <w:b/>
                <w:bCs/>
              </w:rPr>
            </w:pPr>
          </w:p>
          <w:p w14:paraId="7A9BF8E6" w14:textId="77777777" w:rsidR="00052468" w:rsidRPr="00507ADF" w:rsidRDefault="00052468" w:rsidP="001E4B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DA1D4F9" w14:textId="77777777" w:rsidR="00052468" w:rsidRPr="00507ADF" w:rsidRDefault="00052468" w:rsidP="00052468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4ED163AE" w14:textId="77777777" w:rsidR="00052468" w:rsidRPr="00507ADF" w:rsidRDefault="00052468" w:rsidP="009B7993">
      <w:pPr>
        <w:rPr>
          <w:rFonts w:ascii="Arial" w:hAnsi="Arial" w:cs="Arial"/>
          <w:b/>
          <w:bCs/>
        </w:rPr>
      </w:pPr>
    </w:p>
    <w:p w14:paraId="730B3295" w14:textId="333B1EDF" w:rsidR="00052468" w:rsidRPr="00507ADF" w:rsidRDefault="00052468" w:rsidP="009B7993">
      <w:pPr>
        <w:rPr>
          <w:rFonts w:ascii="Arial" w:hAnsi="Arial" w:cs="Arial"/>
          <w:b/>
          <w:bCs/>
        </w:rPr>
      </w:pPr>
      <w:r w:rsidRPr="00507ADF">
        <w:rPr>
          <w:rFonts w:ascii="Arial" w:hAnsi="Arial" w:cs="Arial"/>
          <w:b/>
          <w:bCs/>
        </w:rPr>
        <w:t>Please include a copy of your submitted abstract: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EAF" w:rsidRPr="00507ADF" w14:paraId="735FC35F" w14:textId="77777777" w:rsidTr="00B50EAF">
        <w:tc>
          <w:tcPr>
            <w:tcW w:w="9016" w:type="dxa"/>
          </w:tcPr>
          <w:p w14:paraId="796659CF" w14:textId="77777777" w:rsidR="00B50EAF" w:rsidRPr="00507ADF" w:rsidRDefault="00B50EAF" w:rsidP="001E4BB0">
            <w:pPr>
              <w:rPr>
                <w:rFonts w:ascii="Arial" w:hAnsi="Arial" w:cs="Arial"/>
                <w:b/>
                <w:bCs/>
              </w:rPr>
            </w:pPr>
          </w:p>
          <w:p w14:paraId="46FDC060" w14:textId="77777777" w:rsidR="00052468" w:rsidRPr="00507ADF" w:rsidRDefault="00052468" w:rsidP="001E4B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6BB8810" w14:textId="77777777" w:rsidR="00052468" w:rsidRPr="00507ADF" w:rsidRDefault="00052468" w:rsidP="00052468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15EC3D2C" w14:textId="77777777" w:rsidR="00D60BB7" w:rsidRPr="00507ADF" w:rsidRDefault="00D60BB7" w:rsidP="009B7993">
      <w:pPr>
        <w:rPr>
          <w:rFonts w:ascii="Arial" w:hAnsi="Arial" w:cs="Arial"/>
          <w:b/>
          <w:bCs/>
        </w:rPr>
      </w:pPr>
    </w:p>
    <w:p w14:paraId="5ADDB7E2" w14:textId="1F79C2B9" w:rsidR="00AB37E6" w:rsidRPr="00507ADF" w:rsidRDefault="00AB37E6" w:rsidP="009B7993">
      <w:pPr>
        <w:rPr>
          <w:rFonts w:ascii="Arial" w:hAnsi="Arial" w:cs="Arial"/>
        </w:rPr>
      </w:pPr>
      <w:r w:rsidRPr="00507ADF">
        <w:rPr>
          <w:rFonts w:ascii="Arial" w:hAnsi="Arial" w:cs="Arial"/>
        </w:rPr>
        <w:t>Student signature:</w:t>
      </w:r>
    </w:p>
    <w:p w14:paraId="543B3C04" w14:textId="77777777" w:rsidR="00AB37E6" w:rsidRPr="00507ADF" w:rsidRDefault="00AB37E6" w:rsidP="009B7993">
      <w:pPr>
        <w:rPr>
          <w:rFonts w:ascii="Arial" w:hAnsi="Arial" w:cs="Arial"/>
        </w:rPr>
      </w:pPr>
    </w:p>
    <w:p w14:paraId="13F142D9" w14:textId="5643081C" w:rsidR="00AB37E6" w:rsidRPr="00507ADF" w:rsidRDefault="00AB37E6" w:rsidP="009B7993">
      <w:pPr>
        <w:rPr>
          <w:rFonts w:ascii="Arial" w:hAnsi="Arial" w:cs="Arial"/>
        </w:rPr>
      </w:pPr>
      <w:r w:rsidRPr="00507ADF">
        <w:rPr>
          <w:rFonts w:ascii="Arial" w:hAnsi="Arial" w:cs="Arial"/>
        </w:rPr>
        <w:t>Supervisor name:</w:t>
      </w:r>
    </w:p>
    <w:p w14:paraId="2A3EE9DB" w14:textId="77777777" w:rsidR="00AB37E6" w:rsidRPr="00507ADF" w:rsidRDefault="00AB37E6" w:rsidP="009B7993">
      <w:pPr>
        <w:rPr>
          <w:rFonts w:ascii="Arial" w:hAnsi="Arial" w:cs="Arial"/>
        </w:rPr>
      </w:pPr>
    </w:p>
    <w:p w14:paraId="328E381F" w14:textId="344FC220" w:rsidR="00AB37E6" w:rsidRPr="00507ADF" w:rsidRDefault="00AB37E6" w:rsidP="009B7993">
      <w:pPr>
        <w:rPr>
          <w:rFonts w:ascii="Arial" w:hAnsi="Arial" w:cs="Arial"/>
        </w:rPr>
      </w:pPr>
      <w:r w:rsidRPr="00507ADF">
        <w:rPr>
          <w:rFonts w:ascii="Arial" w:hAnsi="Arial" w:cs="Arial"/>
        </w:rPr>
        <w:t>Supervisor signature:</w:t>
      </w:r>
    </w:p>
    <w:p w14:paraId="61C3D800" w14:textId="77777777" w:rsidR="000A7AC4" w:rsidRPr="00507ADF" w:rsidRDefault="000A7AC4" w:rsidP="009B7993">
      <w:pPr>
        <w:rPr>
          <w:rFonts w:ascii="Arial" w:hAnsi="Arial" w:cs="Arial"/>
        </w:rPr>
      </w:pPr>
    </w:p>
    <w:p w14:paraId="2EDE0568" w14:textId="18FF9E8A" w:rsidR="009B7993" w:rsidRPr="00507ADF" w:rsidRDefault="000A7AC4" w:rsidP="00A30AA2">
      <w:pPr>
        <w:rPr>
          <w:rFonts w:ascii="Arial" w:hAnsi="Arial" w:cs="Arial"/>
        </w:rPr>
      </w:pPr>
      <w:r w:rsidRPr="00507ADF">
        <w:rPr>
          <w:rFonts w:ascii="Arial" w:hAnsi="Arial" w:cs="Arial"/>
        </w:rPr>
        <w:t xml:space="preserve">By signing above, the student and supervisor attest that the information provided is accurate </w:t>
      </w:r>
      <w:r w:rsidR="00D37ADE" w:rsidRPr="00507ADF">
        <w:rPr>
          <w:rFonts w:ascii="Arial" w:hAnsi="Arial" w:cs="Arial"/>
        </w:rPr>
        <w:t xml:space="preserve">and that there is a financial need for the QRSE EDI Conference Grant (i.e., the student’s conference registration fee and accommodation are not sufficiently covered </w:t>
      </w:r>
      <w:r w:rsidR="000850B4" w:rsidRPr="00507ADF">
        <w:rPr>
          <w:rFonts w:ascii="Arial" w:hAnsi="Arial" w:cs="Arial"/>
        </w:rPr>
        <w:t xml:space="preserve">through other </w:t>
      </w:r>
      <w:r w:rsidR="00E558AA" w:rsidRPr="00507ADF">
        <w:rPr>
          <w:rFonts w:ascii="Arial" w:hAnsi="Arial" w:cs="Arial"/>
        </w:rPr>
        <w:t xml:space="preserve">funding sources). </w:t>
      </w:r>
    </w:p>
    <w:p w14:paraId="0DED5AE8" w14:textId="77777777" w:rsidR="00323B27" w:rsidRPr="00507ADF" w:rsidRDefault="00323B27">
      <w:pPr>
        <w:rPr>
          <w:rFonts w:ascii="Arial" w:hAnsi="Arial" w:cs="Arial"/>
        </w:rPr>
      </w:pPr>
    </w:p>
    <w:sectPr w:rsidR="00323B27" w:rsidRPr="00507AD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3A91" w14:textId="77777777" w:rsidR="00996CF2" w:rsidRDefault="00996CF2" w:rsidP="0064532F">
      <w:pPr>
        <w:spacing w:after="0" w:line="240" w:lineRule="auto"/>
      </w:pPr>
      <w:r>
        <w:separator/>
      </w:r>
    </w:p>
  </w:endnote>
  <w:endnote w:type="continuationSeparator" w:id="0">
    <w:p w14:paraId="556A3CC3" w14:textId="77777777" w:rsidR="00996CF2" w:rsidRDefault="00996CF2" w:rsidP="0064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5884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96D5AF" w14:textId="1C843432" w:rsidR="00B1580A" w:rsidRDefault="00B158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E2A297" w14:textId="77777777" w:rsidR="00B1580A" w:rsidRDefault="00B15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3CF9" w14:textId="77777777" w:rsidR="00996CF2" w:rsidRDefault="00996CF2" w:rsidP="0064532F">
      <w:pPr>
        <w:spacing w:after="0" w:line="240" w:lineRule="auto"/>
      </w:pPr>
      <w:r>
        <w:separator/>
      </w:r>
    </w:p>
  </w:footnote>
  <w:footnote w:type="continuationSeparator" w:id="0">
    <w:p w14:paraId="24A86096" w14:textId="77777777" w:rsidR="00996CF2" w:rsidRDefault="00996CF2" w:rsidP="0064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E384" w14:textId="0F4E5653" w:rsidR="0064532F" w:rsidRDefault="0064532F" w:rsidP="00507ADF">
    <w:pPr>
      <w:pStyle w:val="Header"/>
      <w:jc w:val="center"/>
    </w:pPr>
    <w:r>
      <w:rPr>
        <w:noProof/>
      </w:rPr>
      <w:drawing>
        <wp:inline distT="0" distB="0" distL="0" distR="0" wp14:anchorId="4B526E37" wp14:editId="5D193A2A">
          <wp:extent cx="876300" cy="876300"/>
          <wp:effectExtent l="0" t="0" r="0" b="0"/>
          <wp:docPr id="1" name="Picture 1" descr="A logo with blue swir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swirl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7DC"/>
    <w:multiLevelType w:val="hybridMultilevel"/>
    <w:tmpl w:val="70944E66"/>
    <w:lvl w:ilvl="0" w:tplc="2D5440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142AA"/>
    <w:multiLevelType w:val="hybridMultilevel"/>
    <w:tmpl w:val="42C4D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E0B85"/>
    <w:multiLevelType w:val="hybridMultilevel"/>
    <w:tmpl w:val="836E8D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88563">
    <w:abstractNumId w:val="0"/>
  </w:num>
  <w:num w:numId="2" w16cid:durableId="902830872">
    <w:abstractNumId w:val="1"/>
  </w:num>
  <w:num w:numId="3" w16cid:durableId="292948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A2"/>
    <w:rsid w:val="00036B78"/>
    <w:rsid w:val="00045AD5"/>
    <w:rsid w:val="00052468"/>
    <w:rsid w:val="000850B4"/>
    <w:rsid w:val="000A7AC4"/>
    <w:rsid w:val="000A7E71"/>
    <w:rsid w:val="001030F8"/>
    <w:rsid w:val="00127367"/>
    <w:rsid w:val="00142CB3"/>
    <w:rsid w:val="00154A5A"/>
    <w:rsid w:val="00177B2E"/>
    <w:rsid w:val="001842A9"/>
    <w:rsid w:val="001B0183"/>
    <w:rsid w:val="001C28B3"/>
    <w:rsid w:val="001D5DF5"/>
    <w:rsid w:val="001E4BB0"/>
    <w:rsid w:val="0020581C"/>
    <w:rsid w:val="00221D35"/>
    <w:rsid w:val="00222CC2"/>
    <w:rsid w:val="00251426"/>
    <w:rsid w:val="002A1909"/>
    <w:rsid w:val="002C57FE"/>
    <w:rsid w:val="002E1F4C"/>
    <w:rsid w:val="002F64E9"/>
    <w:rsid w:val="00323B27"/>
    <w:rsid w:val="00362A27"/>
    <w:rsid w:val="003740D3"/>
    <w:rsid w:val="0037422C"/>
    <w:rsid w:val="0043436B"/>
    <w:rsid w:val="0044753C"/>
    <w:rsid w:val="00477662"/>
    <w:rsid w:val="004A1BE1"/>
    <w:rsid w:val="00507ADF"/>
    <w:rsid w:val="0052566E"/>
    <w:rsid w:val="0053659B"/>
    <w:rsid w:val="00550ED0"/>
    <w:rsid w:val="0056422D"/>
    <w:rsid w:val="00564B3F"/>
    <w:rsid w:val="00566345"/>
    <w:rsid w:val="005A690A"/>
    <w:rsid w:val="005B0EB3"/>
    <w:rsid w:val="005E2042"/>
    <w:rsid w:val="005F083C"/>
    <w:rsid w:val="0061609A"/>
    <w:rsid w:val="0064532F"/>
    <w:rsid w:val="00695AB9"/>
    <w:rsid w:val="006B069D"/>
    <w:rsid w:val="007124F9"/>
    <w:rsid w:val="0071539A"/>
    <w:rsid w:val="00740632"/>
    <w:rsid w:val="007770A2"/>
    <w:rsid w:val="007822B5"/>
    <w:rsid w:val="00782D7D"/>
    <w:rsid w:val="007E2DF3"/>
    <w:rsid w:val="00806872"/>
    <w:rsid w:val="00816446"/>
    <w:rsid w:val="00820964"/>
    <w:rsid w:val="0085532E"/>
    <w:rsid w:val="00872EAA"/>
    <w:rsid w:val="008D0C2D"/>
    <w:rsid w:val="008D5C56"/>
    <w:rsid w:val="008E069A"/>
    <w:rsid w:val="008E61E5"/>
    <w:rsid w:val="0092473E"/>
    <w:rsid w:val="00935FAD"/>
    <w:rsid w:val="00980046"/>
    <w:rsid w:val="00990E9D"/>
    <w:rsid w:val="00991185"/>
    <w:rsid w:val="00996CF2"/>
    <w:rsid w:val="009A1577"/>
    <w:rsid w:val="009B7993"/>
    <w:rsid w:val="009D36BD"/>
    <w:rsid w:val="009D42B6"/>
    <w:rsid w:val="009E2295"/>
    <w:rsid w:val="009F50C5"/>
    <w:rsid w:val="00A145C6"/>
    <w:rsid w:val="00A30AA2"/>
    <w:rsid w:val="00A432E5"/>
    <w:rsid w:val="00A70318"/>
    <w:rsid w:val="00A81A37"/>
    <w:rsid w:val="00A827E4"/>
    <w:rsid w:val="00AA6274"/>
    <w:rsid w:val="00AB37E6"/>
    <w:rsid w:val="00AC1321"/>
    <w:rsid w:val="00AD5555"/>
    <w:rsid w:val="00B1580A"/>
    <w:rsid w:val="00B50EAF"/>
    <w:rsid w:val="00B65599"/>
    <w:rsid w:val="00BF1C82"/>
    <w:rsid w:val="00C03B2E"/>
    <w:rsid w:val="00C048AE"/>
    <w:rsid w:val="00C04B41"/>
    <w:rsid w:val="00C115B7"/>
    <w:rsid w:val="00C25A0E"/>
    <w:rsid w:val="00C34677"/>
    <w:rsid w:val="00C708AE"/>
    <w:rsid w:val="00C729E2"/>
    <w:rsid w:val="00C843D0"/>
    <w:rsid w:val="00C92D65"/>
    <w:rsid w:val="00CA30F2"/>
    <w:rsid w:val="00CF16B2"/>
    <w:rsid w:val="00D36FF9"/>
    <w:rsid w:val="00D37ADE"/>
    <w:rsid w:val="00D60BB7"/>
    <w:rsid w:val="00DA5A85"/>
    <w:rsid w:val="00DC5573"/>
    <w:rsid w:val="00DD7444"/>
    <w:rsid w:val="00DE772E"/>
    <w:rsid w:val="00E027F4"/>
    <w:rsid w:val="00E06595"/>
    <w:rsid w:val="00E558AA"/>
    <w:rsid w:val="00E56F58"/>
    <w:rsid w:val="00E91842"/>
    <w:rsid w:val="00EA60E7"/>
    <w:rsid w:val="00EB1EF5"/>
    <w:rsid w:val="00ED0EEA"/>
    <w:rsid w:val="00EF2FE3"/>
    <w:rsid w:val="00F045F8"/>
    <w:rsid w:val="00F31D0E"/>
    <w:rsid w:val="00F81C93"/>
    <w:rsid w:val="00F855B8"/>
    <w:rsid w:val="00F948BC"/>
    <w:rsid w:val="00FB6938"/>
    <w:rsid w:val="00FE638D"/>
    <w:rsid w:val="00F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8EF8A"/>
  <w15:chartTrackingRefBased/>
  <w15:docId w15:val="{26E7070C-AFEE-40DF-9CA6-26FAC4B4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A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AA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2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C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CC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22C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5A0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842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B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32F"/>
  </w:style>
  <w:style w:type="paragraph" w:styleId="Footer">
    <w:name w:val="footer"/>
    <w:basedOn w:val="Normal"/>
    <w:link w:val="FooterChar"/>
    <w:uiPriority w:val="99"/>
    <w:unhideWhenUsed/>
    <w:rsid w:val="00645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rseso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rsesoc.com/call-for-pap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TONI</dc:creator>
  <cp:keywords/>
  <dc:description/>
  <cp:lastModifiedBy>WILLIAMS, TONI</cp:lastModifiedBy>
  <cp:revision>25</cp:revision>
  <dcterms:created xsi:type="dcterms:W3CDTF">2025-10-10T16:10:00Z</dcterms:created>
  <dcterms:modified xsi:type="dcterms:W3CDTF">2025-10-13T19:30:00Z</dcterms:modified>
</cp:coreProperties>
</file>